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266" w:rsidRDefault="00485266"/>
    <w:p w:rsidR="00485266" w:rsidRDefault="00485266">
      <w:r w:rsidRPr="00912A98">
        <w:rPr>
          <w:rFonts w:asciiTheme="majorHAnsi" w:hAnsiTheme="majorHAnsi" w:cs="Lucida Sans Unicode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9C5E89F" wp14:editId="2879EB6A">
            <wp:simplePos x="0" y="0"/>
            <wp:positionH relativeFrom="column">
              <wp:posOffset>4878070</wp:posOffset>
            </wp:positionH>
            <wp:positionV relativeFrom="paragraph">
              <wp:posOffset>4445</wp:posOffset>
            </wp:positionV>
            <wp:extent cx="1634490" cy="733425"/>
            <wp:effectExtent l="0" t="0" r="3810" b="9525"/>
            <wp:wrapSquare wrapText="bothSides"/>
            <wp:docPr id="8" name="Image 8" descr="MegalisBretagne(S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alisBretagne(Sm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5266" w:rsidRDefault="00485266"/>
    <w:p w:rsidR="00485266" w:rsidRDefault="00485266"/>
    <w:p w:rsidR="00485266" w:rsidRDefault="00485266"/>
    <w:p w:rsidR="00485266" w:rsidRDefault="00485266"/>
    <w:p w:rsidR="00FE25F8" w:rsidRDefault="00FE25F8"/>
    <w:p w:rsidR="00485266" w:rsidRDefault="00485266" w:rsidP="00485266">
      <w:pPr>
        <w:jc w:val="center"/>
        <w:rPr>
          <w:b/>
          <w:sz w:val="32"/>
        </w:rPr>
      </w:pPr>
      <w:r w:rsidRPr="00485266">
        <w:rPr>
          <w:b/>
          <w:sz w:val="32"/>
        </w:rPr>
        <w:t>MISE EN PLACE DE MESSAGES – SUITE TERRITORIALE</w:t>
      </w:r>
    </w:p>
    <w:p w:rsidR="00485266" w:rsidRDefault="00485266" w:rsidP="00485266">
      <w:pPr>
        <w:jc w:val="center"/>
        <w:rPr>
          <w:b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606E3" w:rsidTr="00F606E3">
        <w:tc>
          <w:tcPr>
            <w:tcW w:w="9062" w:type="dxa"/>
            <w:gridSpan w:val="2"/>
            <w:shd w:val="clear" w:color="auto" w:fill="D9D9D9" w:themeFill="background1" w:themeFillShade="D9"/>
          </w:tcPr>
          <w:p w:rsidR="00F606E3" w:rsidRPr="00F606E3" w:rsidRDefault="00F606E3" w:rsidP="00797DEE">
            <w:pPr>
              <w:rPr>
                <w:b/>
                <w:sz w:val="28"/>
              </w:rPr>
            </w:pPr>
            <w:r w:rsidRPr="00F606E3">
              <w:rPr>
                <w:b/>
                <w:sz w:val="28"/>
              </w:rPr>
              <w:t>Informations sur la collectivité</w:t>
            </w:r>
          </w:p>
        </w:tc>
      </w:tr>
      <w:tr w:rsidR="00F606E3" w:rsidTr="00F606E3">
        <w:tc>
          <w:tcPr>
            <w:tcW w:w="3964" w:type="dxa"/>
          </w:tcPr>
          <w:p w:rsidR="00F606E3" w:rsidRDefault="00F606E3" w:rsidP="00797DEE">
            <w:pPr>
              <w:rPr>
                <w:b/>
              </w:rPr>
            </w:pPr>
            <w:r>
              <w:rPr>
                <w:b/>
              </w:rPr>
              <w:t>Nom de la collectivité</w:t>
            </w:r>
          </w:p>
        </w:tc>
        <w:tc>
          <w:tcPr>
            <w:tcW w:w="5098" w:type="dxa"/>
          </w:tcPr>
          <w:p w:rsidR="00F606E3" w:rsidRDefault="00F606E3" w:rsidP="00797DEE">
            <w:pPr>
              <w:rPr>
                <w:b/>
              </w:rPr>
            </w:pPr>
          </w:p>
        </w:tc>
      </w:tr>
      <w:tr w:rsidR="00F606E3" w:rsidTr="00F606E3">
        <w:tc>
          <w:tcPr>
            <w:tcW w:w="3964" w:type="dxa"/>
          </w:tcPr>
          <w:p w:rsidR="00F606E3" w:rsidRDefault="00F606E3" w:rsidP="00797DEE">
            <w:pPr>
              <w:rPr>
                <w:b/>
              </w:rPr>
            </w:pPr>
            <w:r>
              <w:rPr>
                <w:b/>
              </w:rPr>
              <w:t>SIRET</w:t>
            </w:r>
          </w:p>
        </w:tc>
        <w:tc>
          <w:tcPr>
            <w:tcW w:w="5098" w:type="dxa"/>
          </w:tcPr>
          <w:p w:rsidR="00F606E3" w:rsidRDefault="00F606E3" w:rsidP="00797DEE">
            <w:pPr>
              <w:rPr>
                <w:b/>
              </w:rPr>
            </w:pPr>
          </w:p>
        </w:tc>
      </w:tr>
    </w:tbl>
    <w:p w:rsidR="00797DEE" w:rsidRDefault="00797DEE" w:rsidP="00797DEE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606E3" w:rsidTr="005D4771">
        <w:tc>
          <w:tcPr>
            <w:tcW w:w="9062" w:type="dxa"/>
            <w:gridSpan w:val="2"/>
            <w:shd w:val="clear" w:color="auto" w:fill="D9D9D9" w:themeFill="background1" w:themeFillShade="D9"/>
          </w:tcPr>
          <w:p w:rsidR="00F606E3" w:rsidRPr="00F606E3" w:rsidRDefault="00F606E3" w:rsidP="005D47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Contact de</w:t>
            </w:r>
            <w:r w:rsidRPr="00F606E3">
              <w:rPr>
                <w:b/>
                <w:sz w:val="28"/>
              </w:rPr>
              <w:t xml:space="preserve"> la collectivité</w:t>
            </w:r>
          </w:p>
        </w:tc>
      </w:tr>
      <w:tr w:rsidR="00F606E3" w:rsidTr="00F606E3">
        <w:tc>
          <w:tcPr>
            <w:tcW w:w="3964" w:type="dxa"/>
          </w:tcPr>
          <w:p w:rsidR="00F606E3" w:rsidRDefault="00F606E3" w:rsidP="005D4771">
            <w:pPr>
              <w:rPr>
                <w:b/>
              </w:rPr>
            </w:pPr>
            <w:r>
              <w:rPr>
                <w:b/>
              </w:rPr>
              <w:t>Nom – Prénom </w:t>
            </w:r>
          </w:p>
        </w:tc>
        <w:tc>
          <w:tcPr>
            <w:tcW w:w="5098" w:type="dxa"/>
          </w:tcPr>
          <w:p w:rsidR="00F606E3" w:rsidRDefault="00F606E3" w:rsidP="005D4771">
            <w:pPr>
              <w:rPr>
                <w:b/>
              </w:rPr>
            </w:pPr>
          </w:p>
        </w:tc>
      </w:tr>
      <w:tr w:rsidR="00F606E3" w:rsidTr="00F606E3">
        <w:tc>
          <w:tcPr>
            <w:tcW w:w="3964" w:type="dxa"/>
          </w:tcPr>
          <w:p w:rsidR="00F606E3" w:rsidRDefault="00F606E3" w:rsidP="005D4771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5098" w:type="dxa"/>
          </w:tcPr>
          <w:p w:rsidR="00F606E3" w:rsidRDefault="00F606E3" w:rsidP="005D4771">
            <w:pPr>
              <w:rPr>
                <w:b/>
              </w:rPr>
            </w:pPr>
          </w:p>
        </w:tc>
      </w:tr>
      <w:tr w:rsidR="00F606E3" w:rsidTr="00F606E3">
        <w:tc>
          <w:tcPr>
            <w:tcW w:w="3964" w:type="dxa"/>
          </w:tcPr>
          <w:p w:rsidR="00F606E3" w:rsidRDefault="00F606E3" w:rsidP="005D4771">
            <w:pPr>
              <w:rPr>
                <w:b/>
              </w:rPr>
            </w:pPr>
            <w:r>
              <w:rPr>
                <w:b/>
              </w:rPr>
              <w:t>Adresse électronique </w:t>
            </w:r>
          </w:p>
        </w:tc>
        <w:tc>
          <w:tcPr>
            <w:tcW w:w="5098" w:type="dxa"/>
          </w:tcPr>
          <w:p w:rsidR="00F606E3" w:rsidRDefault="00F606E3" w:rsidP="005D4771">
            <w:pPr>
              <w:rPr>
                <w:b/>
              </w:rPr>
            </w:pPr>
          </w:p>
        </w:tc>
      </w:tr>
    </w:tbl>
    <w:p w:rsidR="00F606E3" w:rsidRPr="00797DEE" w:rsidRDefault="00F606E3" w:rsidP="00797DEE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606E3" w:rsidTr="005D4771">
        <w:tc>
          <w:tcPr>
            <w:tcW w:w="9062" w:type="dxa"/>
            <w:gridSpan w:val="2"/>
            <w:shd w:val="clear" w:color="auto" w:fill="D9D9D9" w:themeFill="background1" w:themeFillShade="D9"/>
          </w:tcPr>
          <w:p w:rsidR="00F606E3" w:rsidRPr="00F606E3" w:rsidRDefault="00F606E3" w:rsidP="005D47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Agent qui sera administrateur sur Message</w:t>
            </w:r>
            <w:r w:rsidR="007D25C8">
              <w:rPr>
                <w:b/>
                <w:sz w:val="28"/>
              </w:rPr>
              <w:t>s</w:t>
            </w:r>
          </w:p>
        </w:tc>
      </w:tr>
      <w:tr w:rsidR="00F606E3" w:rsidTr="00F606E3">
        <w:tc>
          <w:tcPr>
            <w:tcW w:w="3964" w:type="dxa"/>
          </w:tcPr>
          <w:p w:rsidR="00F606E3" w:rsidRDefault="00F606E3" w:rsidP="005D4771">
            <w:pPr>
              <w:rPr>
                <w:b/>
              </w:rPr>
            </w:pPr>
            <w:r>
              <w:rPr>
                <w:b/>
              </w:rPr>
              <w:t>Nom – Prénom </w:t>
            </w:r>
          </w:p>
        </w:tc>
        <w:tc>
          <w:tcPr>
            <w:tcW w:w="5098" w:type="dxa"/>
          </w:tcPr>
          <w:p w:rsidR="00F606E3" w:rsidRDefault="00F606E3" w:rsidP="005D4771">
            <w:pPr>
              <w:rPr>
                <w:b/>
              </w:rPr>
            </w:pPr>
          </w:p>
        </w:tc>
      </w:tr>
      <w:tr w:rsidR="00F606E3" w:rsidTr="00F606E3">
        <w:tc>
          <w:tcPr>
            <w:tcW w:w="3964" w:type="dxa"/>
          </w:tcPr>
          <w:p w:rsidR="00F606E3" w:rsidRDefault="00F606E3" w:rsidP="005D4771">
            <w:pPr>
              <w:rPr>
                <w:b/>
              </w:rPr>
            </w:pPr>
            <w:r>
              <w:rPr>
                <w:b/>
              </w:rPr>
              <w:t>Adresse électronique (sera l’identifiant)</w:t>
            </w:r>
          </w:p>
        </w:tc>
        <w:tc>
          <w:tcPr>
            <w:tcW w:w="5098" w:type="dxa"/>
          </w:tcPr>
          <w:p w:rsidR="00F606E3" w:rsidRDefault="00F606E3" w:rsidP="005D4771">
            <w:pPr>
              <w:rPr>
                <w:b/>
              </w:rPr>
            </w:pPr>
          </w:p>
        </w:tc>
      </w:tr>
    </w:tbl>
    <w:p w:rsidR="00797DEE" w:rsidRDefault="00797DEE" w:rsidP="00485266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1601"/>
        <w:gridCol w:w="3807"/>
        <w:gridCol w:w="3214"/>
      </w:tblGrid>
      <w:tr w:rsidR="002B2EFF" w:rsidTr="00F67582">
        <w:tc>
          <w:tcPr>
            <w:tcW w:w="9062" w:type="dxa"/>
            <w:gridSpan w:val="4"/>
            <w:shd w:val="clear" w:color="auto" w:fill="D9D9D9" w:themeFill="background1" w:themeFillShade="D9"/>
          </w:tcPr>
          <w:p w:rsidR="002B2EFF" w:rsidRDefault="002B2EFF" w:rsidP="005D47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Comptes des agents à créer sur </w:t>
            </w:r>
            <w:proofErr w:type="spellStart"/>
            <w:r>
              <w:rPr>
                <w:b/>
                <w:sz w:val="28"/>
              </w:rPr>
              <w:t>Mégalis</w:t>
            </w:r>
            <w:proofErr w:type="spellEnd"/>
            <w:r>
              <w:rPr>
                <w:b/>
                <w:sz w:val="28"/>
              </w:rPr>
              <w:t xml:space="preserve"> et Messages</w:t>
            </w: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Nom – Prénom </w:t>
            </w: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Adresse électronique (sera l’identifiant)</w:t>
            </w: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 xml:space="preserve">Accès aux services </w:t>
            </w:r>
            <w:proofErr w:type="spellStart"/>
            <w:r>
              <w:rPr>
                <w:b/>
              </w:rPr>
              <w:t>Mégalis</w:t>
            </w:r>
            <w:proofErr w:type="spellEnd"/>
            <w:r>
              <w:rPr>
                <w:b/>
              </w:rPr>
              <w:t xml:space="preserve"> (indiquer les services)</w:t>
            </w: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936E4E" w:rsidP="00F606E3">
            <w:pPr>
              <w:rPr>
                <w:b/>
              </w:rPr>
            </w:pPr>
            <w:hyperlink r:id="rId8" w:history="1">
              <w:r w:rsidR="00025D5F" w:rsidRPr="005B3C40">
                <w:rPr>
                  <w:rStyle w:val="Lienhypertexte"/>
                  <w:b/>
                </w:rPr>
                <w:t>prenom.nom@nomdomaine.fr</w:t>
              </w:r>
            </w:hyperlink>
            <w:r w:rsidR="00025D5F">
              <w:rPr>
                <w:b/>
              </w:rPr>
              <w:t xml:space="preserve"> ou BZH</w:t>
            </w: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  <w:tr w:rsidR="002B2EFF" w:rsidTr="002B2EFF">
        <w:tc>
          <w:tcPr>
            <w:tcW w:w="440" w:type="dxa"/>
          </w:tcPr>
          <w:p w:rsidR="002B2EFF" w:rsidRDefault="002B2EFF" w:rsidP="00F606E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1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807" w:type="dxa"/>
          </w:tcPr>
          <w:p w:rsidR="002B2EFF" w:rsidRDefault="002B2EFF" w:rsidP="00F606E3">
            <w:pPr>
              <w:rPr>
                <w:b/>
              </w:rPr>
            </w:pPr>
          </w:p>
        </w:tc>
        <w:tc>
          <w:tcPr>
            <w:tcW w:w="3214" w:type="dxa"/>
          </w:tcPr>
          <w:p w:rsidR="002B2EFF" w:rsidRDefault="002B2EFF" w:rsidP="00F606E3">
            <w:pPr>
              <w:rPr>
                <w:b/>
              </w:rPr>
            </w:pPr>
          </w:p>
        </w:tc>
      </w:tr>
    </w:tbl>
    <w:p w:rsidR="00797DEE" w:rsidRDefault="00797DEE" w:rsidP="00485266">
      <w:pPr>
        <w:rPr>
          <w:b/>
        </w:rPr>
      </w:pPr>
    </w:p>
    <w:p w:rsidR="00485266" w:rsidRDefault="00485266" w:rsidP="00485266">
      <w:pPr>
        <w:rPr>
          <w:b/>
        </w:rPr>
      </w:pPr>
    </w:p>
    <w:p w:rsidR="00485266" w:rsidRPr="002B2EFF" w:rsidRDefault="00F606E3" w:rsidP="00485266">
      <w:pPr>
        <w:rPr>
          <w:b/>
          <w:sz w:val="24"/>
          <w:u w:val="single"/>
        </w:rPr>
      </w:pPr>
      <w:r w:rsidRPr="002B2EFF">
        <w:rPr>
          <w:b/>
          <w:sz w:val="24"/>
          <w:u w:val="single"/>
        </w:rPr>
        <w:t>Attention</w:t>
      </w:r>
    </w:p>
    <w:p w:rsidR="00F606E3" w:rsidRDefault="00F606E3" w:rsidP="002B2EFF">
      <w:pPr>
        <w:pStyle w:val="Paragraphedeliste"/>
        <w:numPr>
          <w:ilvl w:val="0"/>
          <w:numId w:val="2"/>
        </w:numPr>
      </w:pPr>
      <w:r w:rsidRPr="00F606E3">
        <w:t xml:space="preserve">Afin de respecter les standards </w:t>
      </w:r>
      <w:proofErr w:type="spellStart"/>
      <w:r w:rsidRPr="00F606E3">
        <w:t>Proconnect</w:t>
      </w:r>
      <w:proofErr w:type="spellEnd"/>
      <w:r w:rsidRPr="00F606E3">
        <w:t>, l’identifiant de connexion sera l’adresse mail de l’agent et doit être nominative (</w:t>
      </w:r>
      <w:hyperlink r:id="rId9" w:history="1">
        <w:r w:rsidRPr="00D21397">
          <w:rPr>
            <w:rStyle w:val="Lienhypertexte"/>
          </w:rPr>
          <w:t>prenom.nom@nomdedomaine</w:t>
        </w:r>
      </w:hyperlink>
      <w:r w:rsidRPr="00F606E3">
        <w:t>)</w:t>
      </w:r>
      <w:r>
        <w:t>.</w:t>
      </w:r>
    </w:p>
    <w:p w:rsidR="002B2EFF" w:rsidRDefault="002B2EFF" w:rsidP="002B2EFF">
      <w:pPr>
        <w:pStyle w:val="Paragraphedeliste"/>
        <w:numPr>
          <w:ilvl w:val="0"/>
          <w:numId w:val="2"/>
        </w:numPr>
      </w:pPr>
      <w:r>
        <w:t xml:space="preserve">Dans la colonne « Accès aux services </w:t>
      </w:r>
      <w:proofErr w:type="spellStart"/>
      <w:r>
        <w:t>Mégalis</w:t>
      </w:r>
      <w:proofErr w:type="spellEnd"/>
      <w:r>
        <w:t xml:space="preserve">) indiquez les services proposés par </w:t>
      </w:r>
      <w:proofErr w:type="spellStart"/>
      <w:r>
        <w:t>Mégalis</w:t>
      </w:r>
      <w:proofErr w:type="spellEnd"/>
      <w:r>
        <w:t xml:space="preserve"> auxquels ces comptes doivent avoir accès (Transmission des actes, Parapheur, Transmission des flux comptables…)</w:t>
      </w:r>
    </w:p>
    <w:p w:rsidR="00F606E3" w:rsidRDefault="00F606E3" w:rsidP="002B2EFF">
      <w:pPr>
        <w:pStyle w:val="Paragraphedeliste"/>
        <w:numPr>
          <w:ilvl w:val="0"/>
          <w:numId w:val="2"/>
        </w:numPr>
      </w:pPr>
      <w:r>
        <w:t xml:space="preserve">La boîte mail de « service » </w:t>
      </w:r>
      <w:r w:rsidR="002B2EFF">
        <w:t xml:space="preserve">(exemple : </w:t>
      </w:r>
      <w:proofErr w:type="spellStart"/>
      <w:r w:rsidR="002B2EFF">
        <w:t>mairie@nomdedomaine</w:t>
      </w:r>
      <w:proofErr w:type="spellEnd"/>
      <w:r w:rsidR="002B2EFF">
        <w:t xml:space="preserve">) </w:t>
      </w:r>
      <w:r>
        <w:t xml:space="preserve">sera une boîte </w:t>
      </w:r>
      <w:bookmarkStart w:id="0" w:name="_GoBack"/>
      <w:bookmarkEnd w:id="0"/>
      <w:r>
        <w:t xml:space="preserve">mail </w:t>
      </w:r>
      <w:r w:rsidR="002B2EFF">
        <w:t>partagée, créée directement sur MESSAGES</w:t>
      </w:r>
    </w:p>
    <w:p w:rsidR="007D25C8" w:rsidRDefault="007D25C8" w:rsidP="002B2EFF">
      <w:pPr>
        <w:pStyle w:val="Paragraphedeliste"/>
        <w:numPr>
          <w:ilvl w:val="0"/>
          <w:numId w:val="2"/>
        </w:numPr>
      </w:pPr>
      <w:r>
        <w:t xml:space="preserve">Si vous utilisez déjà des </w:t>
      </w:r>
      <w:r w:rsidRPr="007D25C8">
        <w:rPr>
          <w:b/>
          <w:u w:val="single"/>
        </w:rPr>
        <w:t xml:space="preserve">services </w:t>
      </w:r>
      <w:proofErr w:type="spellStart"/>
      <w:r w:rsidRPr="007D25C8">
        <w:rPr>
          <w:b/>
          <w:u w:val="single"/>
        </w:rPr>
        <w:t>Proconnectés</w:t>
      </w:r>
      <w:proofErr w:type="spellEnd"/>
      <w:r>
        <w:t xml:space="preserve"> (Rendez-vous Services Publics, lecture de casiers judiciaire…), merci de le préciser dans le tableau ci-dessous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1601"/>
        <w:gridCol w:w="3807"/>
        <w:gridCol w:w="3214"/>
      </w:tblGrid>
      <w:tr w:rsidR="007D25C8" w:rsidTr="003A03B6">
        <w:tc>
          <w:tcPr>
            <w:tcW w:w="9062" w:type="dxa"/>
            <w:gridSpan w:val="4"/>
            <w:shd w:val="clear" w:color="auto" w:fill="D9D9D9" w:themeFill="background1" w:themeFillShade="D9"/>
          </w:tcPr>
          <w:p w:rsidR="007D25C8" w:rsidRDefault="007D25C8" w:rsidP="003A0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Compte utilisant des services </w:t>
            </w:r>
            <w:proofErr w:type="spellStart"/>
            <w:r>
              <w:rPr>
                <w:b/>
                <w:sz w:val="28"/>
              </w:rPr>
              <w:t>proconnectés</w:t>
            </w:r>
            <w:proofErr w:type="spellEnd"/>
          </w:p>
        </w:tc>
      </w:tr>
      <w:tr w:rsidR="007D25C8" w:rsidTr="003A03B6">
        <w:tc>
          <w:tcPr>
            <w:tcW w:w="440" w:type="dxa"/>
          </w:tcPr>
          <w:p w:rsidR="007D25C8" w:rsidRDefault="007D25C8" w:rsidP="003A03B6">
            <w:pPr>
              <w:rPr>
                <w:b/>
              </w:rPr>
            </w:pPr>
          </w:p>
        </w:tc>
        <w:tc>
          <w:tcPr>
            <w:tcW w:w="1601" w:type="dxa"/>
          </w:tcPr>
          <w:p w:rsidR="007D25C8" w:rsidRPr="007D25C8" w:rsidRDefault="007D25C8" w:rsidP="003A03B6">
            <w:pPr>
              <w:rPr>
                <w:b/>
                <w:sz w:val="20"/>
              </w:rPr>
            </w:pPr>
            <w:r w:rsidRPr="007D25C8">
              <w:rPr>
                <w:b/>
                <w:sz w:val="20"/>
              </w:rPr>
              <w:t>Nom – Prénom </w:t>
            </w:r>
          </w:p>
        </w:tc>
        <w:tc>
          <w:tcPr>
            <w:tcW w:w="3807" w:type="dxa"/>
          </w:tcPr>
          <w:p w:rsidR="007D25C8" w:rsidRPr="007D25C8" w:rsidRDefault="007D25C8" w:rsidP="003A03B6">
            <w:pPr>
              <w:rPr>
                <w:b/>
                <w:sz w:val="20"/>
              </w:rPr>
            </w:pPr>
            <w:r w:rsidRPr="007D25C8">
              <w:rPr>
                <w:b/>
                <w:sz w:val="20"/>
              </w:rPr>
              <w:t>Adresse électronique</w:t>
            </w:r>
          </w:p>
        </w:tc>
        <w:tc>
          <w:tcPr>
            <w:tcW w:w="3214" w:type="dxa"/>
          </w:tcPr>
          <w:p w:rsidR="007D25C8" w:rsidRPr="007D25C8" w:rsidRDefault="007D25C8" w:rsidP="003A03B6">
            <w:pPr>
              <w:rPr>
                <w:b/>
                <w:sz w:val="20"/>
              </w:rPr>
            </w:pPr>
            <w:r w:rsidRPr="007D25C8">
              <w:rPr>
                <w:b/>
                <w:sz w:val="20"/>
              </w:rPr>
              <w:t xml:space="preserve">Indiquez les services </w:t>
            </w:r>
            <w:proofErr w:type="spellStart"/>
            <w:r w:rsidRPr="007D25C8">
              <w:rPr>
                <w:b/>
                <w:sz w:val="20"/>
              </w:rPr>
              <w:t>proconnectés</w:t>
            </w:r>
            <w:proofErr w:type="spellEnd"/>
            <w:r w:rsidRPr="007D25C8">
              <w:rPr>
                <w:b/>
                <w:sz w:val="20"/>
              </w:rPr>
              <w:t xml:space="preserve"> </w:t>
            </w:r>
          </w:p>
        </w:tc>
      </w:tr>
      <w:tr w:rsidR="007D25C8" w:rsidTr="003A03B6">
        <w:tc>
          <w:tcPr>
            <w:tcW w:w="440" w:type="dxa"/>
          </w:tcPr>
          <w:p w:rsidR="007D25C8" w:rsidRDefault="007D25C8" w:rsidP="003A03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1" w:type="dxa"/>
          </w:tcPr>
          <w:p w:rsidR="007D25C8" w:rsidRDefault="007D25C8" w:rsidP="003A03B6">
            <w:pPr>
              <w:rPr>
                <w:b/>
              </w:rPr>
            </w:pPr>
          </w:p>
        </w:tc>
        <w:tc>
          <w:tcPr>
            <w:tcW w:w="3807" w:type="dxa"/>
          </w:tcPr>
          <w:p w:rsidR="007D25C8" w:rsidRDefault="007D25C8" w:rsidP="003A03B6">
            <w:pPr>
              <w:rPr>
                <w:b/>
              </w:rPr>
            </w:pPr>
          </w:p>
        </w:tc>
        <w:tc>
          <w:tcPr>
            <w:tcW w:w="3214" w:type="dxa"/>
          </w:tcPr>
          <w:p w:rsidR="007D25C8" w:rsidRDefault="007D25C8" w:rsidP="003A03B6">
            <w:pPr>
              <w:rPr>
                <w:b/>
              </w:rPr>
            </w:pPr>
          </w:p>
        </w:tc>
      </w:tr>
      <w:tr w:rsidR="007D25C8" w:rsidTr="003A03B6">
        <w:tc>
          <w:tcPr>
            <w:tcW w:w="440" w:type="dxa"/>
          </w:tcPr>
          <w:p w:rsidR="007D25C8" w:rsidRDefault="007D25C8" w:rsidP="003A0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</w:tcPr>
          <w:p w:rsidR="007D25C8" w:rsidRDefault="007D25C8" w:rsidP="003A03B6">
            <w:pPr>
              <w:rPr>
                <w:b/>
              </w:rPr>
            </w:pPr>
          </w:p>
        </w:tc>
        <w:tc>
          <w:tcPr>
            <w:tcW w:w="3807" w:type="dxa"/>
          </w:tcPr>
          <w:p w:rsidR="007D25C8" w:rsidRDefault="007D25C8" w:rsidP="003A03B6">
            <w:pPr>
              <w:rPr>
                <w:b/>
              </w:rPr>
            </w:pPr>
          </w:p>
        </w:tc>
        <w:tc>
          <w:tcPr>
            <w:tcW w:w="3214" w:type="dxa"/>
          </w:tcPr>
          <w:p w:rsidR="007D25C8" w:rsidRDefault="007D25C8" w:rsidP="003A03B6">
            <w:pPr>
              <w:rPr>
                <w:b/>
              </w:rPr>
            </w:pPr>
          </w:p>
        </w:tc>
      </w:tr>
      <w:tr w:rsidR="007D25C8" w:rsidTr="003A03B6">
        <w:tc>
          <w:tcPr>
            <w:tcW w:w="440" w:type="dxa"/>
          </w:tcPr>
          <w:p w:rsidR="007D25C8" w:rsidRDefault="007D25C8" w:rsidP="003A0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1" w:type="dxa"/>
          </w:tcPr>
          <w:p w:rsidR="007D25C8" w:rsidRDefault="007D25C8" w:rsidP="003A03B6">
            <w:pPr>
              <w:rPr>
                <w:b/>
              </w:rPr>
            </w:pPr>
          </w:p>
        </w:tc>
        <w:tc>
          <w:tcPr>
            <w:tcW w:w="3807" w:type="dxa"/>
          </w:tcPr>
          <w:p w:rsidR="007D25C8" w:rsidRDefault="007D25C8" w:rsidP="003A03B6">
            <w:pPr>
              <w:rPr>
                <w:b/>
              </w:rPr>
            </w:pPr>
          </w:p>
        </w:tc>
        <w:tc>
          <w:tcPr>
            <w:tcW w:w="3214" w:type="dxa"/>
          </w:tcPr>
          <w:p w:rsidR="007D25C8" w:rsidRDefault="007D25C8" w:rsidP="003A03B6">
            <w:pPr>
              <w:rPr>
                <w:b/>
              </w:rPr>
            </w:pPr>
          </w:p>
        </w:tc>
      </w:tr>
    </w:tbl>
    <w:p w:rsidR="007D25C8" w:rsidRPr="00F606E3" w:rsidRDefault="007D25C8" w:rsidP="007D25C8"/>
    <w:sectPr w:rsidR="007D25C8" w:rsidRPr="00F606E3" w:rsidSect="00485266">
      <w:pgSz w:w="11906" w:h="16838"/>
      <w:pgMar w:top="142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E4E" w:rsidRDefault="00936E4E" w:rsidP="00485266">
      <w:r>
        <w:separator/>
      </w:r>
    </w:p>
  </w:endnote>
  <w:endnote w:type="continuationSeparator" w:id="0">
    <w:p w:rsidR="00936E4E" w:rsidRDefault="00936E4E" w:rsidP="0048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E4E" w:rsidRDefault="00936E4E" w:rsidP="00485266">
      <w:r>
        <w:separator/>
      </w:r>
    </w:p>
  </w:footnote>
  <w:footnote w:type="continuationSeparator" w:id="0">
    <w:p w:rsidR="00936E4E" w:rsidRDefault="00936E4E" w:rsidP="0048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4686A"/>
    <w:multiLevelType w:val="hybridMultilevel"/>
    <w:tmpl w:val="E39A1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567DD"/>
    <w:multiLevelType w:val="hybridMultilevel"/>
    <w:tmpl w:val="ACE43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66"/>
    <w:rsid w:val="00025D5F"/>
    <w:rsid w:val="000C1844"/>
    <w:rsid w:val="002B2EFF"/>
    <w:rsid w:val="00485266"/>
    <w:rsid w:val="00797DEE"/>
    <w:rsid w:val="007D25C8"/>
    <w:rsid w:val="00842154"/>
    <w:rsid w:val="00936E4E"/>
    <w:rsid w:val="00956C24"/>
    <w:rsid w:val="00C74F7B"/>
    <w:rsid w:val="00F606E3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03E88"/>
  <w15:chartTrackingRefBased/>
  <w15:docId w15:val="{95980D8F-AC36-4DCD-8BEC-DC357923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5C8"/>
    <w:pPr>
      <w:spacing w:after="0" w:line="240" w:lineRule="auto"/>
    </w:pPr>
    <w:rPr>
      <w:rFonts w:eastAsiaTheme="minorEastAsia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52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5266"/>
    <w:rPr>
      <w:rFonts w:eastAsiaTheme="minorEastAsia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852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5266"/>
    <w:rPr>
      <w:rFonts w:eastAsiaTheme="minorEastAsia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97DEE"/>
    <w:pPr>
      <w:ind w:left="720"/>
      <w:contextualSpacing/>
    </w:pPr>
  </w:style>
  <w:style w:type="table" w:styleId="Grilledutableau">
    <w:name w:val="Table Grid"/>
    <w:basedOn w:val="TableauNormal"/>
    <w:uiPriority w:val="39"/>
    <w:rsid w:val="00F6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606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m.nom@nomdomain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nom.nom@nomdedoma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Megalis Bretagne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Connan</dc:creator>
  <cp:keywords/>
  <dc:description/>
  <cp:lastModifiedBy>Mathieu Connan</cp:lastModifiedBy>
  <cp:revision>3</cp:revision>
  <dcterms:created xsi:type="dcterms:W3CDTF">2026-04-10T14:25:00Z</dcterms:created>
  <dcterms:modified xsi:type="dcterms:W3CDTF">2026-05-12T08:21:00Z</dcterms:modified>
</cp:coreProperties>
</file>